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5D75" w:rsidRDefault="00FA5D75">
      <w:pPr>
        <w:jc w:val="center"/>
      </w:pPr>
      <w:bookmarkStart w:id="0" w:name="_GoBack"/>
      <w:bookmarkEnd w:id="0"/>
    </w:p>
    <w:tbl>
      <w:tblPr>
        <w:tblStyle w:val="a"/>
        <w:tblW w:w="110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1575"/>
        <w:gridCol w:w="1590"/>
        <w:gridCol w:w="1530"/>
        <w:gridCol w:w="1545"/>
        <w:gridCol w:w="1665"/>
      </w:tblGrid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A13F3D">
            <w:pPr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A13F3D">
            <w:pPr>
              <w:widowControl w:val="0"/>
              <w:spacing w:line="240" w:lineRule="auto"/>
            </w:pPr>
            <w:r>
              <w:rPr>
                <w:b/>
              </w:rPr>
              <w:t>LOOK</w:t>
            </w:r>
            <w:r>
              <w:t xml:space="preserve"> </w:t>
            </w:r>
            <w:r>
              <w:rPr>
                <w:sz w:val="20"/>
                <w:szCs w:val="20"/>
              </w:rPr>
              <w:t>at your partner</w:t>
            </w: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A13F3D">
            <w:pPr>
              <w:widowControl w:val="0"/>
              <w:spacing w:line="240" w:lineRule="auto"/>
            </w:pPr>
            <w:r>
              <w:rPr>
                <w:b/>
              </w:rPr>
              <w:t>LEAN</w:t>
            </w:r>
            <w:r>
              <w:t xml:space="preserve"> t</w:t>
            </w:r>
            <w:r>
              <w:rPr>
                <w:sz w:val="20"/>
                <w:szCs w:val="20"/>
              </w:rPr>
              <w:t>owards your partner</w:t>
            </w: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A13F3D">
            <w:pPr>
              <w:widowControl w:val="0"/>
              <w:spacing w:line="240" w:lineRule="auto"/>
            </w:pPr>
            <w:r>
              <w:rPr>
                <w:b/>
              </w:rPr>
              <w:t xml:space="preserve">LOWER </w:t>
            </w:r>
            <w:r>
              <w:t>your voice</w:t>
            </w: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A13F3D">
            <w:pPr>
              <w:widowControl w:val="0"/>
              <w:spacing w:line="240" w:lineRule="auto"/>
            </w:pPr>
            <w:r>
              <w:rPr>
                <w:b/>
              </w:rPr>
              <w:t>LISTEN</w:t>
            </w:r>
            <w:r>
              <w:t xml:space="preserve"> </w:t>
            </w:r>
            <w:r>
              <w:rPr>
                <w:sz w:val="20"/>
                <w:szCs w:val="20"/>
              </w:rPr>
              <w:t>attentively</w:t>
            </w: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A13F3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Use </w:t>
            </w:r>
            <w:r>
              <w:rPr>
                <w:b/>
              </w:rPr>
              <w:t>EVIDENCE</w:t>
            </w:r>
            <w:r>
              <w:t xml:space="preserve"> &amp; </w:t>
            </w:r>
            <w:r>
              <w:rPr>
                <w:b/>
              </w:rPr>
              <w:t>EXAMPLES</w:t>
            </w: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  <w:tr w:rsidR="00FA5D75">
        <w:trPr>
          <w:jc w:val="center"/>
        </w:trPr>
        <w:tc>
          <w:tcPr>
            <w:tcW w:w="31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  <w:jc w:val="center"/>
            </w:pPr>
          </w:p>
          <w:p w:rsidR="00FA5D75" w:rsidRDefault="00FA5D75">
            <w:pPr>
              <w:widowControl w:val="0"/>
              <w:spacing w:line="240" w:lineRule="auto"/>
              <w:jc w:val="center"/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5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  <w:tc>
          <w:tcPr>
            <w:tcW w:w="1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D75" w:rsidRDefault="00FA5D75">
            <w:pPr>
              <w:widowControl w:val="0"/>
              <w:spacing w:line="240" w:lineRule="auto"/>
            </w:pPr>
          </w:p>
        </w:tc>
      </w:tr>
    </w:tbl>
    <w:p w:rsidR="00FA5D75" w:rsidRDefault="00FA5D75">
      <w:pPr>
        <w:jc w:val="center"/>
      </w:pPr>
    </w:p>
    <w:sectPr w:rsidR="00FA5D7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3F3D">
      <w:pPr>
        <w:spacing w:line="240" w:lineRule="auto"/>
      </w:pPr>
      <w:r>
        <w:separator/>
      </w:r>
    </w:p>
  </w:endnote>
  <w:endnote w:type="continuationSeparator" w:id="0">
    <w:p w:rsidR="00000000" w:rsidRDefault="00A13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3F3D">
      <w:pPr>
        <w:spacing w:line="240" w:lineRule="auto"/>
      </w:pPr>
      <w:r>
        <w:separator/>
      </w:r>
    </w:p>
  </w:footnote>
  <w:footnote w:type="continuationSeparator" w:id="0">
    <w:p w:rsidR="00000000" w:rsidRDefault="00A13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5" w:rsidRDefault="00FA5D75">
    <w:pPr>
      <w:jc w:val="center"/>
    </w:pPr>
  </w:p>
  <w:p w:rsidR="00FA5D75" w:rsidRDefault="00FA5D75">
    <w:pPr>
      <w:jc w:val="center"/>
    </w:pPr>
  </w:p>
  <w:tbl>
    <w:tblPr>
      <w:tblStyle w:val="a0"/>
      <w:tblW w:w="936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FA5D75">
      <w:trPr>
        <w:jc w:val="center"/>
      </w:trPr>
      <w:tc>
        <w:tcPr>
          <w:tcW w:w="9360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D9D9D9"/>
          <w:tcMar>
            <w:top w:w="100" w:type="dxa"/>
            <w:left w:w="100" w:type="dxa"/>
            <w:bottom w:w="100" w:type="dxa"/>
            <w:right w:w="100" w:type="dxa"/>
          </w:tcMar>
        </w:tcPr>
        <w:p w:rsidR="00FA5D75" w:rsidRDefault="00A13F3D">
          <w:pPr>
            <w:widowControl w:val="0"/>
            <w:spacing w:line="240" w:lineRule="auto"/>
            <w:jc w:val="center"/>
          </w:pPr>
          <w:r>
            <w:rPr>
              <w:b/>
              <w:sz w:val="24"/>
              <w:szCs w:val="24"/>
            </w:rPr>
            <w:t>Participation Protocol for Academic Conversations</w:t>
          </w:r>
        </w:p>
      </w:tc>
    </w:tr>
  </w:tbl>
  <w:p w:rsidR="00FA5D75" w:rsidRDefault="00FA5D75">
    <w:pPr>
      <w:jc w:val="center"/>
    </w:pPr>
  </w:p>
  <w:p w:rsidR="00FA5D75" w:rsidRDefault="00FA5D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5D75"/>
    <w:rsid w:val="00A13F3D"/>
    <w:rsid w:val="00F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2017-01-24T18:19:00Z</dcterms:created>
  <dcterms:modified xsi:type="dcterms:W3CDTF">2017-01-24T18:19:00Z</dcterms:modified>
</cp:coreProperties>
</file>