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C5B" w:rsidRDefault="007E0AA3">
      <w:pPr>
        <w:jc w:val="center"/>
      </w:pPr>
      <w:bookmarkStart w:id="0" w:name="_GoBack"/>
      <w:bookmarkEnd w:id="0"/>
      <w:r>
        <w:rPr>
          <w:rFonts w:ascii="Arial" w:eastAsia="Arial" w:hAnsi="Arial" w:cs="Arial"/>
          <w:b/>
          <w:sz w:val="24"/>
          <w:szCs w:val="24"/>
        </w:rPr>
        <w:t xml:space="preserve">Conversation Analysis Tool </w:t>
      </w:r>
    </w:p>
    <w:p w:rsidR="00D97C5B" w:rsidRDefault="007E0AA3">
      <w:pPr>
        <w:jc w:val="center"/>
      </w:pPr>
      <w:r>
        <w:rPr>
          <w:rFonts w:ascii="Arial" w:eastAsia="Arial" w:hAnsi="Arial" w:cs="Arial"/>
          <w:b/>
          <w:sz w:val="24"/>
          <w:szCs w:val="24"/>
        </w:rPr>
        <w:t xml:space="preserve"> </w:t>
      </w:r>
    </w:p>
    <w:p w:rsidR="00D97C5B" w:rsidRDefault="00D97C5B"/>
    <w:p w:rsidR="00D97C5B" w:rsidRDefault="007E0AA3">
      <w:pPr>
        <w:tabs>
          <w:tab w:val="left" w:pos="6840"/>
          <w:tab w:val="left" w:pos="8280"/>
        </w:tabs>
        <w:ind w:left="-360" w:right="-810"/>
      </w:pPr>
      <w:r>
        <w:rPr>
          <w:i/>
        </w:rPr>
        <w:t>How to use:</w:t>
      </w:r>
      <w:r>
        <w:t xml:space="preserve"> As you assess student conversations, notice how often and how effectively students use the skills below. Take notes on strengths and needs and, when possible, provide immediate feedback. You can also use this tool to design lessons. Optionally, you can gi</w:t>
      </w:r>
      <w:r>
        <w:t xml:space="preserve">ve codes, such as: P = Plenty of solid evidence and effective for argumentation; S: Some evidence and somewhat effective for argumentation; L = Little or no evidence and/or not effective for argumentation.  </w:t>
      </w:r>
    </w:p>
    <w:p w:rsidR="00D97C5B" w:rsidRDefault="00D97C5B"/>
    <w:p w:rsidR="00D97C5B" w:rsidRDefault="007E0AA3">
      <w:r>
        <w:rPr>
          <w:noProof/>
        </w:rPr>
        <mc:AlternateContent>
          <mc:Choice Requires="wpg">
            <w:drawing>
              <wp:anchor distT="0" distB="0" distL="114300" distR="114300" simplePos="0" relativeHeight="251658240" behindDoc="0" locked="0" layoutInCell="0" hidden="0" allowOverlap="1">
                <wp:simplePos x="0" y="0"/>
                <wp:positionH relativeFrom="margin">
                  <wp:posOffset>3530600</wp:posOffset>
                </wp:positionH>
                <wp:positionV relativeFrom="paragraph">
                  <wp:posOffset>76200</wp:posOffset>
                </wp:positionV>
                <wp:extent cx="12700" cy="6858000"/>
                <wp:effectExtent l="0" t="0" r="0" b="0"/>
                <wp:wrapNone/>
                <wp:docPr id="1" name=""/>
                <wp:cNvGraphicFramePr/>
                <a:graphic xmlns:a="http://schemas.openxmlformats.org/drawingml/2006/main">
                  <a:graphicData uri="http://schemas.microsoft.com/office/word/2010/wordprocessingShape">
                    <wps:wsp>
                      <wps:cNvCnPr/>
                      <wps:spPr>
                        <a:xfrm>
                          <a:off x="5346000" y="351000"/>
                          <a:ext cx="0" cy="6858000"/>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3530600</wp:posOffset>
                </wp:positionH>
                <wp:positionV relativeFrom="paragraph">
                  <wp:posOffset>76200</wp:posOffset>
                </wp:positionV>
                <wp:extent cx="12700" cy="6858000"/>
                <wp:effectExtent b="0" l="0" r="0" t="0"/>
                <wp:wrapNone/>
                <wp:docPr id="1" name="image01.png"/>
                <a:graphic>
                  <a:graphicData uri="http://schemas.openxmlformats.org/drawingml/2006/picture">
                    <pic:pic>
                      <pic:nvPicPr>
                        <pic:cNvPr id="0" name="image01.png"/>
                        <pic:cNvPicPr preferRelativeResize="0"/>
                      </pic:nvPicPr>
                      <pic:blipFill>
                        <a:blip r:embed="rId7"/>
                        <a:srcRect/>
                        <a:stretch>
                          <a:fillRect/>
                        </a:stretch>
                      </pic:blipFill>
                      <pic:spPr>
                        <a:xfrm>
                          <a:off x="0" y="0"/>
                          <a:ext cx="12700" cy="68580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0" hidden="0" allowOverlap="1">
                <wp:simplePos x="0" y="0"/>
                <wp:positionH relativeFrom="margin">
                  <wp:posOffset>-228599</wp:posOffset>
                </wp:positionH>
                <wp:positionV relativeFrom="paragraph">
                  <wp:posOffset>12700</wp:posOffset>
                </wp:positionV>
                <wp:extent cx="6057900" cy="12700"/>
                <wp:effectExtent l="0" t="0" r="0" b="0"/>
                <wp:wrapNone/>
                <wp:docPr id="2" name=""/>
                <wp:cNvGraphicFramePr/>
                <a:graphic xmlns:a="http://schemas.openxmlformats.org/drawingml/2006/main">
                  <a:graphicData uri="http://schemas.microsoft.com/office/word/2010/wordprocessingShape">
                    <wps:wsp>
                      <wps:cNvCnPr/>
                      <wps:spPr>
                        <a:xfrm>
                          <a:off x="2317050" y="3780000"/>
                          <a:ext cx="6057899" cy="0"/>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-228599</wp:posOffset>
                </wp:positionH>
                <wp:positionV relativeFrom="paragraph">
                  <wp:posOffset>12700</wp:posOffset>
                </wp:positionV>
                <wp:extent cx="6057900" cy="12700"/>
                <wp:effectExtent b="0" l="0" r="0" t="0"/>
                <wp:wrapNone/>
                <wp:docPr id="2" name="image03.png"/>
                <a:graphic>
                  <a:graphicData uri="http://schemas.openxmlformats.org/drawingml/2006/picture">
                    <pic:pic>
                      <pic:nvPicPr>
                        <pic:cNvPr id="0" name="image03.png"/>
                        <pic:cNvPicPr preferRelativeResize="0"/>
                      </pic:nvPicPr>
                      <pic:blipFill>
                        <a:blip r:embed="rId8"/>
                        <a:srcRect/>
                        <a:stretch>
                          <a:fillRect/>
                        </a:stretch>
                      </pic:blipFill>
                      <pic:spPr>
                        <a:xfrm>
                          <a:off x="0" y="0"/>
                          <a:ext cx="6057900" cy="12700"/>
                        </a:xfrm>
                        <a:prstGeom prst="rect"/>
                        <a:ln/>
                      </pic:spPr>
                    </pic:pic>
                  </a:graphicData>
                </a:graphic>
              </wp:anchor>
            </w:drawing>
          </mc:Fallback>
        </mc:AlternateContent>
      </w:r>
    </w:p>
    <w:p w:rsidR="00D97C5B" w:rsidRDefault="007E0AA3">
      <w:pPr>
        <w:ind w:left="5940" w:right="-630"/>
        <w:jc w:val="center"/>
      </w:pPr>
      <w:r>
        <w:rPr>
          <w:i/>
          <w:sz w:val="24"/>
          <w:szCs w:val="24"/>
        </w:rPr>
        <w:t xml:space="preserve">Notes on frequency &amp; usefulness of skills &amp; </w:t>
      </w:r>
      <w:r>
        <w:rPr>
          <w:i/>
          <w:sz w:val="24"/>
          <w:szCs w:val="24"/>
        </w:rPr>
        <w:t>responses</w:t>
      </w:r>
    </w:p>
    <w:p w:rsidR="00D97C5B" w:rsidRDefault="007E0AA3">
      <w:pPr>
        <w:ind w:left="1080" w:right="3150" w:hanging="1080"/>
      </w:pPr>
      <w:r>
        <w:rPr>
          <w:sz w:val="24"/>
          <w:szCs w:val="24"/>
        </w:rPr>
        <w:t xml:space="preserve">_______ </w:t>
      </w:r>
      <w:r>
        <w:rPr>
          <w:sz w:val="24"/>
          <w:szCs w:val="24"/>
        </w:rPr>
        <w:tab/>
      </w:r>
      <w:r>
        <w:rPr>
          <w:b/>
          <w:sz w:val="24"/>
          <w:szCs w:val="24"/>
        </w:rPr>
        <w:t>Pose</w:t>
      </w:r>
      <w:r>
        <w:rPr>
          <w:sz w:val="24"/>
          <w:szCs w:val="24"/>
        </w:rPr>
        <w:t xml:space="preserve"> initial idea(s) focused on lesson objectives</w:t>
      </w:r>
    </w:p>
    <w:p w:rsidR="00D97C5B" w:rsidRDefault="007E0AA3">
      <w:pPr>
        <w:ind w:right="3150"/>
      </w:pPr>
      <w:r>
        <w:rPr>
          <w:b/>
          <w:sz w:val="24"/>
          <w:szCs w:val="24"/>
        </w:rPr>
        <w:t> </w:t>
      </w:r>
    </w:p>
    <w:p w:rsidR="00D97C5B" w:rsidRDefault="00D97C5B">
      <w:pPr>
        <w:ind w:left="1080" w:right="3150" w:hanging="1080"/>
      </w:pPr>
    </w:p>
    <w:p w:rsidR="00D97C5B" w:rsidRDefault="007E0AA3">
      <w:pPr>
        <w:ind w:left="1080" w:right="3150" w:hanging="1080"/>
      </w:pPr>
      <w:r>
        <w:rPr>
          <w:sz w:val="24"/>
          <w:szCs w:val="24"/>
        </w:rPr>
        <w:t xml:space="preserve">_______ </w:t>
      </w:r>
      <w:r>
        <w:rPr>
          <w:sz w:val="24"/>
          <w:szCs w:val="24"/>
        </w:rPr>
        <w:tab/>
      </w:r>
      <w:r>
        <w:rPr>
          <w:b/>
          <w:sz w:val="24"/>
          <w:szCs w:val="24"/>
        </w:rPr>
        <w:t>Build</w:t>
      </w:r>
      <w:r>
        <w:rPr>
          <w:sz w:val="24"/>
          <w:szCs w:val="24"/>
        </w:rPr>
        <w:t xml:space="preserve"> </w:t>
      </w:r>
      <w:r>
        <w:rPr>
          <w:b/>
          <w:sz w:val="24"/>
          <w:szCs w:val="24"/>
        </w:rPr>
        <w:t>on</w:t>
      </w:r>
      <w:r>
        <w:rPr>
          <w:sz w:val="24"/>
          <w:szCs w:val="24"/>
        </w:rPr>
        <w:t xml:space="preserve"> previous turns to construct idea(s) </w:t>
      </w:r>
    </w:p>
    <w:p w:rsidR="00D97C5B" w:rsidRDefault="007E0AA3">
      <w:pPr>
        <w:ind w:right="3150"/>
      </w:pPr>
      <w:r>
        <w:rPr>
          <w:b/>
          <w:sz w:val="24"/>
          <w:szCs w:val="24"/>
        </w:rPr>
        <w:t> </w:t>
      </w:r>
    </w:p>
    <w:p w:rsidR="00D97C5B" w:rsidRDefault="00D97C5B">
      <w:pPr>
        <w:ind w:right="3150"/>
      </w:pPr>
    </w:p>
    <w:p w:rsidR="00D97C5B" w:rsidRDefault="007E0AA3">
      <w:pPr>
        <w:ind w:left="1080" w:right="3150" w:hanging="1080"/>
      </w:pPr>
      <w:r>
        <w:rPr>
          <w:sz w:val="24"/>
          <w:szCs w:val="24"/>
        </w:rPr>
        <w:t xml:space="preserve">_______ </w:t>
      </w:r>
      <w:r>
        <w:rPr>
          <w:sz w:val="24"/>
          <w:szCs w:val="24"/>
        </w:rPr>
        <w:tab/>
      </w:r>
      <w:r>
        <w:rPr>
          <w:b/>
          <w:sz w:val="24"/>
          <w:szCs w:val="24"/>
        </w:rPr>
        <w:t>Clarify</w:t>
      </w:r>
      <w:r>
        <w:rPr>
          <w:sz w:val="24"/>
          <w:szCs w:val="24"/>
        </w:rPr>
        <w:t xml:space="preserve"> idea(s) by defining, elaborating, paraphrasing, using analogies</w:t>
      </w:r>
    </w:p>
    <w:p w:rsidR="00D97C5B" w:rsidRDefault="00D97C5B">
      <w:pPr>
        <w:ind w:left="1080" w:right="3150" w:hanging="1080"/>
      </w:pPr>
    </w:p>
    <w:p w:rsidR="00D97C5B" w:rsidRDefault="00D97C5B">
      <w:pPr>
        <w:ind w:right="3150"/>
      </w:pPr>
    </w:p>
    <w:p w:rsidR="00D97C5B" w:rsidRDefault="007E0AA3">
      <w:pPr>
        <w:ind w:left="1080" w:right="3150" w:hanging="1080"/>
      </w:pPr>
      <w:r>
        <w:rPr>
          <w:sz w:val="24"/>
          <w:szCs w:val="24"/>
        </w:rPr>
        <w:t xml:space="preserve">_______ </w:t>
      </w:r>
      <w:r>
        <w:rPr>
          <w:sz w:val="24"/>
          <w:szCs w:val="24"/>
        </w:rPr>
        <w:tab/>
      </w:r>
      <w:r>
        <w:rPr>
          <w:b/>
          <w:sz w:val="24"/>
          <w:szCs w:val="24"/>
        </w:rPr>
        <w:t>Support</w:t>
      </w:r>
      <w:r>
        <w:rPr>
          <w:sz w:val="24"/>
          <w:szCs w:val="24"/>
        </w:rPr>
        <w:t xml:space="preserve"> idea(s) using evidence, ex</w:t>
      </w:r>
      <w:r>
        <w:rPr>
          <w:sz w:val="24"/>
          <w:szCs w:val="24"/>
        </w:rPr>
        <w:t>amples, explanations, justifications</w:t>
      </w:r>
    </w:p>
    <w:p w:rsidR="00D97C5B" w:rsidRDefault="007E0AA3">
      <w:pPr>
        <w:ind w:left="1080" w:right="3150" w:hanging="1080"/>
      </w:pPr>
      <w:r>
        <w:rPr>
          <w:sz w:val="24"/>
          <w:szCs w:val="24"/>
        </w:rPr>
        <w:t xml:space="preserve"> </w:t>
      </w:r>
    </w:p>
    <w:p w:rsidR="00D97C5B" w:rsidRDefault="00D97C5B">
      <w:pPr>
        <w:ind w:left="1080" w:right="3150" w:hanging="1080"/>
      </w:pPr>
    </w:p>
    <w:p w:rsidR="00D97C5B" w:rsidRDefault="007E0AA3">
      <w:pPr>
        <w:ind w:left="1080" w:right="3150" w:hanging="1080"/>
      </w:pPr>
      <w:r>
        <w:rPr>
          <w:sz w:val="24"/>
          <w:szCs w:val="24"/>
        </w:rPr>
        <w:t xml:space="preserve">_______ </w:t>
      </w:r>
      <w:r>
        <w:rPr>
          <w:sz w:val="24"/>
          <w:szCs w:val="24"/>
        </w:rPr>
        <w:tab/>
      </w:r>
      <w:r>
        <w:rPr>
          <w:b/>
          <w:sz w:val="24"/>
          <w:szCs w:val="24"/>
        </w:rPr>
        <w:t xml:space="preserve">If there are two or more competing ideas  </w:t>
      </w:r>
    </w:p>
    <w:p w:rsidR="00D97C5B" w:rsidRDefault="00D97C5B">
      <w:pPr>
        <w:ind w:left="1080" w:right="3150" w:hanging="1080"/>
      </w:pPr>
    </w:p>
    <w:p w:rsidR="00D97C5B" w:rsidRDefault="00D97C5B">
      <w:pPr>
        <w:ind w:left="1080" w:right="3150" w:hanging="1080"/>
      </w:pPr>
    </w:p>
    <w:p w:rsidR="00D97C5B" w:rsidRDefault="007E0AA3">
      <w:pPr>
        <w:ind w:left="1080" w:right="3150" w:hanging="1080"/>
      </w:pPr>
      <w:r>
        <w:rPr>
          <w:sz w:val="24"/>
          <w:szCs w:val="24"/>
        </w:rPr>
        <w:t xml:space="preserve">_______ </w:t>
      </w:r>
      <w:r>
        <w:rPr>
          <w:sz w:val="24"/>
          <w:szCs w:val="24"/>
        </w:rPr>
        <w:tab/>
        <w:t xml:space="preserve">Students </w:t>
      </w:r>
      <w:r>
        <w:rPr>
          <w:sz w:val="24"/>
          <w:szCs w:val="24"/>
          <w:u w:val="single"/>
        </w:rPr>
        <w:t>evaluate</w:t>
      </w:r>
      <w:r>
        <w:rPr>
          <w:sz w:val="24"/>
          <w:szCs w:val="24"/>
        </w:rPr>
        <w:t xml:space="preserve"> the strength/weight of the evidence of each idea </w:t>
      </w:r>
    </w:p>
    <w:p w:rsidR="00D97C5B" w:rsidRDefault="00D97C5B">
      <w:pPr>
        <w:ind w:left="1080" w:right="3150" w:hanging="1080"/>
      </w:pPr>
    </w:p>
    <w:p w:rsidR="00D97C5B" w:rsidRDefault="00D97C5B">
      <w:pPr>
        <w:ind w:left="1080" w:right="3150" w:hanging="1080"/>
      </w:pPr>
    </w:p>
    <w:p w:rsidR="00D97C5B" w:rsidRDefault="007E0AA3">
      <w:pPr>
        <w:ind w:left="1080" w:right="3150" w:hanging="1080"/>
      </w:pPr>
      <w:r>
        <w:rPr>
          <w:sz w:val="24"/>
          <w:szCs w:val="24"/>
        </w:rPr>
        <w:t xml:space="preserve">_______ </w:t>
      </w:r>
      <w:r>
        <w:rPr>
          <w:sz w:val="24"/>
          <w:szCs w:val="24"/>
        </w:rPr>
        <w:tab/>
        <w:t xml:space="preserve">Students </w:t>
      </w:r>
      <w:r>
        <w:rPr>
          <w:sz w:val="24"/>
          <w:szCs w:val="24"/>
          <w:u w:val="single"/>
        </w:rPr>
        <w:t>compare</w:t>
      </w:r>
      <w:r>
        <w:rPr>
          <w:sz w:val="24"/>
          <w:szCs w:val="24"/>
        </w:rPr>
        <w:t xml:space="preserve"> the strengths/weights and </w:t>
      </w:r>
      <w:r>
        <w:rPr>
          <w:sz w:val="24"/>
          <w:szCs w:val="24"/>
          <w:u w:val="single"/>
        </w:rPr>
        <w:t>choose</w:t>
      </w:r>
      <w:r>
        <w:rPr>
          <w:sz w:val="24"/>
          <w:szCs w:val="24"/>
        </w:rPr>
        <w:t xml:space="preserve"> the “strongest/heaviest” idea</w:t>
      </w:r>
    </w:p>
    <w:p w:rsidR="00D97C5B" w:rsidRDefault="00D97C5B">
      <w:pPr>
        <w:ind w:left="1080" w:right="3150" w:hanging="1080"/>
      </w:pPr>
    </w:p>
    <w:p w:rsidR="00D97C5B" w:rsidRDefault="00D97C5B">
      <w:pPr>
        <w:ind w:left="1080" w:right="3150" w:hanging="1080"/>
      </w:pPr>
    </w:p>
    <w:p w:rsidR="00D97C5B" w:rsidRDefault="007E0AA3">
      <w:pPr>
        <w:ind w:left="1080" w:right="3150" w:hanging="1080"/>
      </w:pPr>
      <w:r>
        <w:rPr>
          <w:sz w:val="24"/>
          <w:szCs w:val="24"/>
        </w:rPr>
        <w:t>_______</w:t>
      </w:r>
      <w:r>
        <w:rPr>
          <w:sz w:val="24"/>
          <w:szCs w:val="24"/>
        </w:rPr>
        <w:tab/>
        <w:t xml:space="preserve">Students </w:t>
      </w:r>
      <w:r>
        <w:rPr>
          <w:sz w:val="24"/>
          <w:szCs w:val="24"/>
          <w:u w:val="single"/>
        </w:rPr>
        <w:t>explain</w:t>
      </w:r>
      <w:r>
        <w:rPr>
          <w:sz w:val="24"/>
          <w:szCs w:val="24"/>
        </w:rPr>
        <w:t xml:space="preserve"> (and/or </w:t>
      </w:r>
      <w:r>
        <w:rPr>
          <w:sz w:val="24"/>
          <w:szCs w:val="24"/>
          <w:u w:val="single"/>
        </w:rPr>
        <w:t>negotiate</w:t>
      </w:r>
      <w:r>
        <w:rPr>
          <w:sz w:val="24"/>
          <w:szCs w:val="24"/>
        </w:rPr>
        <w:t xml:space="preserve">) final decisions </w:t>
      </w:r>
    </w:p>
    <w:p w:rsidR="00D97C5B" w:rsidRDefault="00D97C5B">
      <w:pPr>
        <w:ind w:left="1080" w:right="3150" w:hanging="1080"/>
      </w:pPr>
    </w:p>
    <w:p w:rsidR="00D97C5B" w:rsidRDefault="00D97C5B">
      <w:pPr>
        <w:ind w:left="1080" w:right="3150" w:hanging="1080"/>
      </w:pPr>
    </w:p>
    <w:p w:rsidR="00D97C5B" w:rsidRDefault="007E0AA3">
      <w:pPr>
        <w:ind w:left="1080" w:right="3240" w:hanging="1080"/>
      </w:pPr>
      <w:r>
        <w:rPr>
          <w:sz w:val="24"/>
          <w:szCs w:val="24"/>
        </w:rPr>
        <w:t xml:space="preserve">_______    Students push selves and partners to </w:t>
      </w:r>
      <w:r>
        <w:rPr>
          <w:b/>
          <w:sz w:val="24"/>
          <w:szCs w:val="24"/>
        </w:rPr>
        <w:t>use new language</w:t>
      </w:r>
    </w:p>
    <w:p w:rsidR="00D97C5B" w:rsidRDefault="00D97C5B"/>
    <w:p w:rsidR="00D97C5B" w:rsidRDefault="00D97C5B"/>
    <w:p w:rsidR="00D97C5B" w:rsidRDefault="007E0AA3">
      <w:pPr>
        <w:ind w:left="1080" w:right="3150" w:hanging="1080"/>
      </w:pPr>
      <w:bookmarkStart w:id="1" w:name="_gjdgxs" w:colFirst="0" w:colLast="0"/>
      <w:bookmarkEnd w:id="1"/>
      <w:r>
        <w:rPr>
          <w:sz w:val="24"/>
          <w:szCs w:val="24"/>
        </w:rPr>
        <w:t>_______</w:t>
      </w:r>
      <w:r>
        <w:rPr>
          <w:sz w:val="24"/>
          <w:szCs w:val="24"/>
        </w:rPr>
        <w:tab/>
        <w:t>Conversation fosters a safe</w:t>
      </w:r>
      <w:r>
        <w:rPr>
          <w:b/>
          <w:sz w:val="24"/>
          <w:szCs w:val="24"/>
        </w:rPr>
        <w:t xml:space="preserve"> culture of conversation</w:t>
      </w:r>
      <w:r>
        <w:rPr>
          <w:sz w:val="24"/>
          <w:szCs w:val="24"/>
        </w:rPr>
        <w:t xml:space="preserve"> </w:t>
      </w:r>
    </w:p>
    <w:sectPr w:rsidR="00D97C5B">
      <w:footerReference w:type="default" r:id="rId9"/>
      <w:pgSz w:w="12240" w:h="15840"/>
      <w:pgMar w:top="810" w:right="1800" w:bottom="108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AA3">
      <w:r>
        <w:separator/>
      </w:r>
    </w:p>
  </w:endnote>
  <w:endnote w:type="continuationSeparator" w:id="0">
    <w:p w:rsidR="00000000" w:rsidRDefault="007E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5B" w:rsidRDefault="007E0AA3">
    <w:pPr>
      <w:tabs>
        <w:tab w:val="center" w:pos="4320"/>
        <w:tab w:val="right" w:pos="8640"/>
      </w:tabs>
      <w:spacing w:after="720"/>
      <w:jc w:val="center"/>
    </w:pPr>
    <w:r>
      <w:rPr>
        <w:i/>
        <w:sz w:val="18"/>
        <w:szCs w:val="18"/>
      </w:rPr>
      <w:t>2017 Understanding Language-SCALE/Zwiers   jeffzwiers.org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AA3">
      <w:r>
        <w:separator/>
      </w:r>
    </w:p>
  </w:footnote>
  <w:footnote w:type="continuationSeparator" w:id="0">
    <w:p w:rsidR="00000000" w:rsidRDefault="007E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7C5B"/>
    <w:rsid w:val="007E0AA3"/>
    <w:rsid w:val="00D9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03.png"/><Relationship Id="rId3" Type="http://schemas.openxmlformats.org/officeDocument/2006/relationships/settings" Target="settings.xml"/><Relationship Id="rId7" Type="http://schemas.openxmlformats.org/officeDocument/2006/relationships/image" Target="media/image0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Chavez, Jackie</dc:creator>
  <cp:lastModifiedBy>Chavez, Jackie</cp:lastModifiedBy>
  <cp:revision>2</cp:revision>
  <dcterms:created xsi:type="dcterms:W3CDTF">2017-01-24T17:55:00Z</dcterms:created>
  <dcterms:modified xsi:type="dcterms:W3CDTF">2017-01-24T17:55:00Z</dcterms:modified>
</cp:coreProperties>
</file>