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B5122" w:rsidRDefault="006B5122">
      <w:pPr>
        <w:widowControl w:val="0"/>
        <w:spacing w:line="276" w:lineRule="auto"/>
      </w:pPr>
      <w:bookmarkStart w:id="0" w:name="_GoBack"/>
      <w:bookmarkEnd w:id="0"/>
    </w:p>
    <w:tbl>
      <w:tblPr>
        <w:tblStyle w:val="a"/>
        <w:tblW w:w="106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4"/>
        <w:gridCol w:w="5305"/>
      </w:tblGrid>
      <w:tr w:rsidR="006B5122">
        <w:trPr>
          <w:trHeight w:val="3400"/>
        </w:trPr>
        <w:tc>
          <w:tcPr>
            <w:tcW w:w="5304" w:type="dxa"/>
            <w:vAlign w:val="center"/>
          </w:tcPr>
          <w:p w:rsidR="006B5122" w:rsidRDefault="005D5D86">
            <w:pPr>
              <w:ind w:left="540"/>
              <w:contextualSpacing w:val="0"/>
              <w:jc w:val="center"/>
            </w:pPr>
            <w:bookmarkStart w:id="1" w:name="_gjdgxs" w:colFirst="0" w:colLast="0"/>
            <w:bookmarkEnd w:id="1"/>
            <w:r>
              <w:rPr>
                <w:sz w:val="28"/>
                <w:szCs w:val="28"/>
              </w:rPr>
              <w:t>Academic Language Expert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hidden="0" allowOverlap="1">
                  <wp:simplePos x="0" y="0"/>
                  <wp:positionH relativeFrom="margin">
                    <wp:posOffset>54610</wp:posOffset>
                  </wp:positionH>
                  <wp:positionV relativeFrom="paragraph">
                    <wp:posOffset>-102869</wp:posOffset>
                  </wp:positionV>
                  <wp:extent cx="612775" cy="461010"/>
                  <wp:effectExtent l="0" t="0" r="0" b="0"/>
                  <wp:wrapNone/>
                  <wp:docPr id="2" name="image04.png" descr="Macintosh HD:Users:tblanchard:Desktop:Speech_bubble.sv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4.png" descr="Macintosh HD:Users:tblanchard:Desktop:Speech_bubble.svg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75" cy="461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hidden="0" allowOverlap="1">
                      <wp:simplePos x="0" y="0"/>
                      <wp:positionH relativeFrom="margin">
                        <wp:posOffset>203200</wp:posOffset>
                      </wp:positionH>
                      <wp:positionV relativeFrom="paragraph">
                        <wp:posOffset>-25399</wp:posOffset>
                      </wp:positionV>
                      <wp:extent cx="431800" cy="254000"/>
                      <wp:effectExtent l="0" t="0" r="0" b="0"/>
                      <wp:wrapNone/>
                      <wp:docPr id="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34544" y="3653000"/>
                                <a:ext cx="42291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B5122" w:rsidRDefault="005D5D86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Permanent Marker" w:eastAsia="Permanent Marker" w:hAnsi="Permanent Marker" w:cs="Permanent Marker"/>
                                    </w:rPr>
                                    <w:t>A+</w:t>
                                  </w:r>
                                </w:p>
                              </w:txbxContent>
                            </wps:txbx>
                            <wps:bodyPr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203200</wp:posOffset>
                      </wp:positionH>
                      <wp:positionV relativeFrom="paragraph">
                        <wp:posOffset>-25399</wp:posOffset>
                      </wp:positionV>
                      <wp:extent cx="431800" cy="254000"/>
                      <wp:effectExtent b="0" l="0" r="0" t="0"/>
                      <wp:wrapNone/>
                      <wp:docPr id="9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1800" cy="254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6B5122" w:rsidRDefault="006B5122">
            <w:pPr>
              <w:contextualSpacing w:val="0"/>
              <w:jc w:val="center"/>
            </w:pPr>
          </w:p>
          <w:p w:rsidR="006B5122" w:rsidRDefault="006B5122">
            <w:pPr>
              <w:contextualSpacing w:val="0"/>
              <w:jc w:val="center"/>
            </w:pPr>
          </w:p>
          <w:p w:rsidR="006B5122" w:rsidRDefault="005D5D86">
            <w:pPr>
              <w:contextualSpacing w:val="0"/>
              <w:jc w:val="center"/>
            </w:pPr>
            <w:r>
              <w:rPr>
                <w:rFonts w:ascii="Avenir" w:eastAsia="Avenir" w:hAnsi="Avenir" w:cs="Avenir"/>
              </w:rPr>
              <w:t>This certificate is hereby awarded to</w:t>
            </w:r>
          </w:p>
          <w:p w:rsidR="006B5122" w:rsidRDefault="006B5122">
            <w:pPr>
              <w:contextualSpacing w:val="0"/>
              <w:jc w:val="center"/>
            </w:pPr>
          </w:p>
          <w:p w:rsidR="006B5122" w:rsidRDefault="005D5D86">
            <w:pPr>
              <w:contextualSpacing w:val="0"/>
              <w:jc w:val="center"/>
            </w:pPr>
            <w:r>
              <w:rPr>
                <w:rFonts w:ascii="Avenir" w:eastAsia="Avenir" w:hAnsi="Avenir" w:cs="Avenir"/>
              </w:rPr>
              <w:t>_______________________________________</w:t>
            </w:r>
          </w:p>
          <w:p w:rsidR="006B5122" w:rsidRDefault="005D5D86">
            <w:pPr>
              <w:contextualSpacing w:val="0"/>
              <w:jc w:val="center"/>
            </w:pPr>
            <w:r>
              <w:rPr>
                <w:rFonts w:ascii="Avenir" w:eastAsia="Avenir" w:hAnsi="Avenir" w:cs="Avenir"/>
              </w:rPr>
              <w:t xml:space="preserve">in acknowledgement of his/her </w:t>
            </w:r>
          </w:p>
          <w:p w:rsidR="006B5122" w:rsidRDefault="005D5D86">
            <w:pPr>
              <w:contextualSpacing w:val="0"/>
              <w:jc w:val="center"/>
            </w:pPr>
            <w:r>
              <w:rPr>
                <w:rFonts w:ascii="Avenir" w:eastAsia="Avenir" w:hAnsi="Avenir" w:cs="Avenir"/>
              </w:rPr>
              <w:t>competent use of Academic English</w:t>
            </w:r>
            <w:r>
              <w:t xml:space="preserve"> </w:t>
            </w:r>
          </w:p>
        </w:tc>
        <w:tc>
          <w:tcPr>
            <w:tcW w:w="5305" w:type="dxa"/>
            <w:vAlign w:val="center"/>
          </w:tcPr>
          <w:p w:rsidR="006B5122" w:rsidRDefault="005D5D86">
            <w:pPr>
              <w:contextualSpacing w:val="0"/>
              <w:jc w:val="center"/>
            </w:pPr>
            <w:r>
              <w:rPr>
                <w:sz w:val="28"/>
                <w:szCs w:val="28"/>
              </w:rPr>
              <w:t>Articulate Speaker</w: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0" hidden="0" allowOverlap="1">
                  <wp:simplePos x="0" y="0"/>
                  <wp:positionH relativeFrom="margin">
                    <wp:posOffset>207645</wp:posOffset>
                  </wp:positionH>
                  <wp:positionV relativeFrom="paragraph">
                    <wp:posOffset>-73024</wp:posOffset>
                  </wp:positionV>
                  <wp:extent cx="575310" cy="527685"/>
                  <wp:effectExtent l="0" t="0" r="0" b="0"/>
                  <wp:wrapNone/>
                  <wp:docPr id="6" name="image13.jpg" descr="Macintosh HD:Users:tblanchard:Desktop:ELD DIS:ELD Units:ELDClipart:1228883-Clipart-Of-A-Black-And-White-Man-Giving-A-Presentation-Icon-Royalty-Free-Vector-Illustratio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 descr="Macintosh HD:Users:tblanchard:Desktop:ELD DIS:ELD Units:ELDClipart:1228883-Clipart-Of-A-Black-And-White-Man-Giving-A-Presentation-Icon-Royalty-Free-Vector-Illustration.jpg"/>
                          <pic:cNvPicPr preferRelativeResize="0"/>
                        </pic:nvPicPr>
                        <pic:blipFill>
                          <a:blip r:embed="rId9"/>
                          <a:srcRect b="107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" cy="5276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6B5122" w:rsidRDefault="006B5122">
            <w:pPr>
              <w:contextualSpacing w:val="0"/>
              <w:jc w:val="center"/>
            </w:pPr>
          </w:p>
          <w:p w:rsidR="006B5122" w:rsidRDefault="006B5122">
            <w:pPr>
              <w:contextualSpacing w:val="0"/>
              <w:jc w:val="center"/>
            </w:pPr>
          </w:p>
          <w:p w:rsidR="006B5122" w:rsidRDefault="005D5D86">
            <w:pPr>
              <w:contextualSpacing w:val="0"/>
              <w:jc w:val="center"/>
            </w:pPr>
            <w:r>
              <w:rPr>
                <w:rFonts w:ascii="Avenir" w:eastAsia="Avenir" w:hAnsi="Avenir" w:cs="Avenir"/>
              </w:rPr>
              <w:t>This certificate is hereby awarded to</w:t>
            </w:r>
          </w:p>
          <w:p w:rsidR="006B5122" w:rsidRDefault="006B5122">
            <w:pPr>
              <w:contextualSpacing w:val="0"/>
              <w:jc w:val="center"/>
            </w:pPr>
          </w:p>
          <w:p w:rsidR="006B5122" w:rsidRDefault="005D5D86">
            <w:pPr>
              <w:contextualSpacing w:val="0"/>
              <w:jc w:val="center"/>
            </w:pPr>
            <w:r>
              <w:rPr>
                <w:rFonts w:ascii="Avenir" w:eastAsia="Avenir" w:hAnsi="Avenir" w:cs="Avenir"/>
              </w:rPr>
              <w:t>_______________________________________</w:t>
            </w:r>
          </w:p>
          <w:p w:rsidR="006B5122" w:rsidRDefault="005D5D86">
            <w:pPr>
              <w:contextualSpacing w:val="0"/>
              <w:jc w:val="center"/>
            </w:pPr>
            <w:r>
              <w:rPr>
                <w:rFonts w:ascii="Avenir" w:eastAsia="Avenir" w:hAnsi="Avenir" w:cs="Avenir"/>
              </w:rPr>
              <w:t xml:space="preserve">for using an eloquent public voice </w:t>
            </w:r>
          </w:p>
          <w:p w:rsidR="006B5122" w:rsidRDefault="005D5D86">
            <w:pPr>
              <w:contextualSpacing w:val="0"/>
              <w:jc w:val="center"/>
            </w:pPr>
            <w:r>
              <w:rPr>
                <w:rFonts w:ascii="Avenir" w:eastAsia="Avenir" w:hAnsi="Avenir" w:cs="Avenir"/>
              </w:rPr>
              <w:t>during a class discussion or presentation</w:t>
            </w:r>
          </w:p>
        </w:tc>
      </w:tr>
      <w:tr w:rsidR="006B5122">
        <w:trPr>
          <w:trHeight w:val="3400"/>
        </w:trPr>
        <w:tc>
          <w:tcPr>
            <w:tcW w:w="5304" w:type="dxa"/>
            <w:vAlign w:val="center"/>
          </w:tcPr>
          <w:p w:rsidR="006B5122" w:rsidRDefault="005D5D86">
            <w:pPr>
              <w:ind w:left="540"/>
              <w:contextualSpacing w:val="0"/>
              <w:jc w:val="center"/>
            </w:pPr>
            <w:r>
              <w:rPr>
                <w:sz w:val="28"/>
                <w:szCs w:val="28"/>
              </w:rPr>
              <w:t>Voracious Vocabulary</w: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0" hidden="0" allowOverlap="1">
                  <wp:simplePos x="0" y="0"/>
                  <wp:positionH relativeFrom="margin">
                    <wp:posOffset>198120</wp:posOffset>
                  </wp:positionH>
                  <wp:positionV relativeFrom="paragraph">
                    <wp:posOffset>-161924</wp:posOffset>
                  </wp:positionV>
                  <wp:extent cx="500380" cy="645160"/>
                  <wp:effectExtent l="0" t="0" r="0" b="0"/>
                  <wp:wrapNone/>
                  <wp:docPr id="4" name="image10.png" descr="Macintosh HD:Users:tblanchard:Desktop:dictionary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 descr="Macintosh HD:Users:tblanchard:Desktop:dictionary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80" cy="645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6B5122" w:rsidRDefault="006B5122">
            <w:pPr>
              <w:contextualSpacing w:val="0"/>
              <w:jc w:val="center"/>
            </w:pPr>
          </w:p>
          <w:p w:rsidR="006B5122" w:rsidRDefault="006B5122">
            <w:pPr>
              <w:contextualSpacing w:val="0"/>
              <w:jc w:val="center"/>
            </w:pPr>
          </w:p>
          <w:p w:rsidR="006B5122" w:rsidRDefault="005D5D86">
            <w:pPr>
              <w:contextualSpacing w:val="0"/>
              <w:jc w:val="center"/>
            </w:pPr>
            <w:r>
              <w:rPr>
                <w:rFonts w:ascii="Avenir" w:eastAsia="Avenir" w:hAnsi="Avenir" w:cs="Avenir"/>
              </w:rPr>
              <w:t>This certificate is hereby awarded to</w:t>
            </w:r>
          </w:p>
          <w:p w:rsidR="006B5122" w:rsidRDefault="006B5122">
            <w:pPr>
              <w:contextualSpacing w:val="0"/>
              <w:jc w:val="center"/>
            </w:pPr>
          </w:p>
          <w:p w:rsidR="006B5122" w:rsidRDefault="005D5D86">
            <w:pPr>
              <w:contextualSpacing w:val="0"/>
              <w:jc w:val="center"/>
            </w:pPr>
            <w:r>
              <w:rPr>
                <w:rFonts w:ascii="Avenir" w:eastAsia="Avenir" w:hAnsi="Avenir" w:cs="Avenir"/>
              </w:rPr>
              <w:t>_______________________________________</w:t>
            </w:r>
          </w:p>
          <w:p w:rsidR="006B5122" w:rsidRDefault="005D5D86">
            <w:pPr>
              <w:contextualSpacing w:val="0"/>
              <w:jc w:val="center"/>
            </w:pPr>
            <w:r>
              <w:rPr>
                <w:rFonts w:ascii="Avenir" w:eastAsia="Avenir" w:hAnsi="Avenir" w:cs="Avenir"/>
              </w:rPr>
              <w:t xml:space="preserve">in acknowledgement of his/her </w:t>
            </w:r>
          </w:p>
          <w:p w:rsidR="006B5122" w:rsidRDefault="005D5D86">
            <w:pPr>
              <w:contextualSpacing w:val="0"/>
              <w:jc w:val="center"/>
            </w:pPr>
            <w:r>
              <w:rPr>
                <w:rFonts w:ascii="Avenir" w:eastAsia="Avenir" w:hAnsi="Avenir" w:cs="Avenir"/>
              </w:rPr>
              <w:t>accurate use of academic vocabulary</w:t>
            </w:r>
          </w:p>
        </w:tc>
        <w:tc>
          <w:tcPr>
            <w:tcW w:w="5305" w:type="dxa"/>
            <w:vAlign w:val="center"/>
          </w:tcPr>
          <w:p w:rsidR="006B5122" w:rsidRDefault="005D5D86">
            <w:pPr>
              <w:ind w:left="546"/>
              <w:contextualSpacing w:val="0"/>
              <w:jc w:val="center"/>
            </w:pPr>
            <w:r>
              <w:rPr>
                <w:sz w:val="28"/>
                <w:szCs w:val="28"/>
              </w:rPr>
              <w:t>Exceptional Listener</w:t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0" hidden="0" allowOverlap="1">
                  <wp:simplePos x="0" y="0"/>
                  <wp:positionH relativeFrom="margin">
                    <wp:posOffset>78740</wp:posOffset>
                  </wp:positionH>
                  <wp:positionV relativeFrom="paragraph">
                    <wp:posOffset>-201294</wp:posOffset>
                  </wp:positionV>
                  <wp:extent cx="744855" cy="744855"/>
                  <wp:effectExtent l="0" t="0" r="0" b="0"/>
                  <wp:wrapNone/>
                  <wp:docPr id="8" name="image15.jpg" descr="Macintosh HD:Users:tblanchard:Desktop:17898534-ear-symbo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jpg" descr="Macintosh HD:Users:tblanchard:Desktop:17898534-ear-symbol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744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6B5122" w:rsidRDefault="006B5122">
            <w:pPr>
              <w:contextualSpacing w:val="0"/>
              <w:jc w:val="center"/>
            </w:pPr>
          </w:p>
          <w:p w:rsidR="006B5122" w:rsidRDefault="006B5122">
            <w:pPr>
              <w:contextualSpacing w:val="0"/>
              <w:jc w:val="center"/>
            </w:pPr>
          </w:p>
          <w:p w:rsidR="006B5122" w:rsidRDefault="005D5D86">
            <w:pPr>
              <w:contextualSpacing w:val="0"/>
              <w:jc w:val="center"/>
            </w:pPr>
            <w:r>
              <w:rPr>
                <w:rFonts w:ascii="Avenir" w:eastAsia="Avenir" w:hAnsi="Avenir" w:cs="Avenir"/>
              </w:rPr>
              <w:t>This certificate is hereby awarded to</w:t>
            </w:r>
          </w:p>
          <w:p w:rsidR="006B5122" w:rsidRDefault="006B5122">
            <w:pPr>
              <w:contextualSpacing w:val="0"/>
              <w:jc w:val="center"/>
            </w:pPr>
          </w:p>
          <w:p w:rsidR="006B5122" w:rsidRDefault="005D5D86">
            <w:pPr>
              <w:contextualSpacing w:val="0"/>
              <w:jc w:val="center"/>
            </w:pPr>
            <w:r>
              <w:rPr>
                <w:rFonts w:ascii="Avenir" w:eastAsia="Avenir" w:hAnsi="Avenir" w:cs="Avenir"/>
              </w:rPr>
              <w:t>_______________________________________</w:t>
            </w:r>
          </w:p>
          <w:p w:rsidR="006B5122" w:rsidRDefault="005D5D86">
            <w:pPr>
              <w:contextualSpacing w:val="0"/>
              <w:jc w:val="center"/>
            </w:pPr>
            <w:r>
              <w:rPr>
                <w:rFonts w:ascii="Avenir" w:eastAsia="Avenir" w:hAnsi="Avenir" w:cs="Avenir"/>
              </w:rPr>
              <w:t xml:space="preserve">for demonstrating attentive listening skills </w:t>
            </w:r>
          </w:p>
          <w:p w:rsidR="006B5122" w:rsidRDefault="005D5D86">
            <w:pPr>
              <w:contextualSpacing w:val="0"/>
              <w:jc w:val="center"/>
            </w:pPr>
            <w:r>
              <w:rPr>
                <w:rFonts w:ascii="Avenir" w:eastAsia="Avenir" w:hAnsi="Avenir" w:cs="Avenir"/>
              </w:rPr>
              <w:t>during class discussions</w:t>
            </w:r>
          </w:p>
        </w:tc>
      </w:tr>
      <w:tr w:rsidR="006B5122">
        <w:trPr>
          <w:trHeight w:val="3400"/>
        </w:trPr>
        <w:tc>
          <w:tcPr>
            <w:tcW w:w="5304" w:type="dxa"/>
            <w:vAlign w:val="center"/>
          </w:tcPr>
          <w:p w:rsidR="006B5122" w:rsidRDefault="005D5D86">
            <w:pPr>
              <w:ind w:left="540"/>
              <w:contextualSpacing w:val="0"/>
              <w:jc w:val="center"/>
            </w:pPr>
            <w:r>
              <w:rPr>
                <w:sz w:val="28"/>
                <w:szCs w:val="28"/>
              </w:rPr>
              <w:t>Fabulous Facilitator</w:t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0" hidden="0" allowOverlap="1">
                  <wp:simplePos x="0" y="0"/>
                  <wp:positionH relativeFrom="margin">
                    <wp:posOffset>200025</wp:posOffset>
                  </wp:positionH>
                  <wp:positionV relativeFrom="paragraph">
                    <wp:posOffset>-118109</wp:posOffset>
                  </wp:positionV>
                  <wp:extent cx="570230" cy="570230"/>
                  <wp:effectExtent l="0" t="0" r="0" b="0"/>
                  <wp:wrapNone/>
                  <wp:docPr id="1" name="image02.jpg" descr="Macintosh HD:Users:tblanchard:Desktop:ELD DIS:ELD Units:ELDClipart:Discussio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jpg" descr="Macintosh HD:Users:tblanchard:Desktop:ELD DIS:ELD Units:ELDClipart:Discussion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6B5122" w:rsidRDefault="006B5122">
            <w:pPr>
              <w:contextualSpacing w:val="0"/>
              <w:jc w:val="center"/>
            </w:pPr>
          </w:p>
          <w:p w:rsidR="006B5122" w:rsidRDefault="006B5122">
            <w:pPr>
              <w:contextualSpacing w:val="0"/>
              <w:jc w:val="center"/>
            </w:pPr>
          </w:p>
          <w:p w:rsidR="006B5122" w:rsidRDefault="005D5D86">
            <w:pPr>
              <w:contextualSpacing w:val="0"/>
              <w:jc w:val="center"/>
            </w:pPr>
            <w:r>
              <w:rPr>
                <w:rFonts w:ascii="Avenir" w:eastAsia="Avenir" w:hAnsi="Avenir" w:cs="Avenir"/>
              </w:rPr>
              <w:t>This certificate is hereby awarded to</w:t>
            </w:r>
          </w:p>
          <w:p w:rsidR="006B5122" w:rsidRDefault="006B5122">
            <w:pPr>
              <w:contextualSpacing w:val="0"/>
              <w:jc w:val="center"/>
            </w:pPr>
          </w:p>
          <w:p w:rsidR="006B5122" w:rsidRDefault="005D5D86">
            <w:pPr>
              <w:contextualSpacing w:val="0"/>
              <w:jc w:val="center"/>
            </w:pPr>
            <w:r>
              <w:rPr>
                <w:rFonts w:ascii="Avenir" w:eastAsia="Avenir" w:hAnsi="Avenir" w:cs="Avenir"/>
              </w:rPr>
              <w:t>_______________________________________</w:t>
            </w:r>
          </w:p>
          <w:p w:rsidR="006B5122" w:rsidRDefault="005D5D86">
            <w:pPr>
              <w:contextualSpacing w:val="0"/>
              <w:jc w:val="center"/>
            </w:pPr>
            <w:r>
              <w:rPr>
                <w:rFonts w:ascii="Avenir" w:eastAsia="Avenir" w:hAnsi="Avenir" w:cs="Avenir"/>
              </w:rPr>
              <w:t xml:space="preserve">for effectively facilitating a </w:t>
            </w:r>
          </w:p>
          <w:p w:rsidR="006B5122" w:rsidRDefault="005D5D86">
            <w:pPr>
              <w:contextualSpacing w:val="0"/>
              <w:jc w:val="center"/>
            </w:pPr>
            <w:r>
              <w:rPr>
                <w:rFonts w:ascii="Avenir" w:eastAsia="Avenir" w:hAnsi="Avenir" w:cs="Avenir"/>
              </w:rPr>
              <w:t>small group or partner discussion</w:t>
            </w:r>
          </w:p>
        </w:tc>
        <w:tc>
          <w:tcPr>
            <w:tcW w:w="5305" w:type="dxa"/>
            <w:vAlign w:val="center"/>
          </w:tcPr>
          <w:p w:rsidR="006B5122" w:rsidRDefault="005D5D86">
            <w:pPr>
              <w:ind w:left="276"/>
              <w:contextualSpacing w:val="0"/>
              <w:jc w:val="center"/>
            </w:pPr>
            <w:r>
              <w:rPr>
                <w:sz w:val="28"/>
                <w:szCs w:val="28"/>
              </w:rPr>
              <w:t xml:space="preserve">    First-Rate Reporter</w:t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0" hidden="0" allowOverlap="1">
                  <wp:simplePos x="0" y="0"/>
                  <wp:positionH relativeFrom="margin">
                    <wp:posOffset>176530</wp:posOffset>
                  </wp:positionH>
                  <wp:positionV relativeFrom="paragraph">
                    <wp:posOffset>-165734</wp:posOffset>
                  </wp:positionV>
                  <wp:extent cx="724535" cy="683895"/>
                  <wp:effectExtent l="0" t="0" r="0" b="0"/>
                  <wp:wrapNone/>
                  <wp:docPr id="7" name="image14.png" descr="Macintosh HD:Users:tblanchard:Desktop:Microphone.tif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 descr="Macintosh HD:Users:tblanchard:Desktop:Microphone.tiff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6838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6B5122" w:rsidRDefault="006B5122">
            <w:pPr>
              <w:contextualSpacing w:val="0"/>
              <w:jc w:val="center"/>
            </w:pPr>
          </w:p>
          <w:p w:rsidR="006B5122" w:rsidRDefault="006B5122">
            <w:pPr>
              <w:contextualSpacing w:val="0"/>
              <w:jc w:val="center"/>
            </w:pPr>
          </w:p>
          <w:p w:rsidR="006B5122" w:rsidRDefault="005D5D86">
            <w:pPr>
              <w:contextualSpacing w:val="0"/>
              <w:jc w:val="center"/>
            </w:pPr>
            <w:r>
              <w:rPr>
                <w:rFonts w:ascii="Avenir" w:eastAsia="Avenir" w:hAnsi="Avenir" w:cs="Avenir"/>
              </w:rPr>
              <w:t>This certificate is hereby awarded to</w:t>
            </w:r>
          </w:p>
          <w:p w:rsidR="006B5122" w:rsidRDefault="006B5122">
            <w:pPr>
              <w:contextualSpacing w:val="0"/>
              <w:jc w:val="center"/>
            </w:pPr>
          </w:p>
          <w:p w:rsidR="006B5122" w:rsidRDefault="005D5D86">
            <w:pPr>
              <w:contextualSpacing w:val="0"/>
              <w:jc w:val="center"/>
            </w:pPr>
            <w:r>
              <w:rPr>
                <w:rFonts w:ascii="Avenir" w:eastAsia="Avenir" w:hAnsi="Avenir" w:cs="Avenir"/>
              </w:rPr>
              <w:t>_______________________________________</w:t>
            </w:r>
          </w:p>
          <w:p w:rsidR="006B5122" w:rsidRDefault="005D5D86">
            <w:pPr>
              <w:contextualSpacing w:val="0"/>
              <w:jc w:val="center"/>
            </w:pPr>
            <w:r>
              <w:rPr>
                <w:rFonts w:ascii="Avenir" w:eastAsia="Avenir" w:hAnsi="Avenir" w:cs="Avenir"/>
              </w:rPr>
              <w:t>for audibly and thoughtfully reporting</w:t>
            </w:r>
          </w:p>
          <w:p w:rsidR="006B5122" w:rsidRDefault="005D5D86">
            <w:pPr>
              <w:contextualSpacing w:val="0"/>
              <w:jc w:val="center"/>
            </w:pPr>
            <w:r>
              <w:rPr>
                <w:rFonts w:ascii="Avenir" w:eastAsia="Avenir" w:hAnsi="Avenir" w:cs="Avenir"/>
              </w:rPr>
              <w:t>a group’s/partner’s idea(s)</w:t>
            </w:r>
          </w:p>
        </w:tc>
      </w:tr>
      <w:tr w:rsidR="006B5122">
        <w:trPr>
          <w:trHeight w:val="3320"/>
        </w:trPr>
        <w:tc>
          <w:tcPr>
            <w:tcW w:w="5304" w:type="dxa"/>
            <w:vAlign w:val="center"/>
          </w:tcPr>
          <w:p w:rsidR="006B5122" w:rsidRDefault="005D5D86">
            <w:pPr>
              <w:ind w:left="360"/>
              <w:contextualSpacing w:val="0"/>
              <w:jc w:val="center"/>
            </w:pPr>
            <w:r>
              <w:rPr>
                <w:sz w:val="28"/>
                <w:szCs w:val="28"/>
              </w:rPr>
              <w:lastRenderedPageBreak/>
              <w:t xml:space="preserve">   Confident Communicator</w:t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0" hidden="0" allowOverlap="1">
                  <wp:simplePos x="0" y="0"/>
                  <wp:positionH relativeFrom="margin">
                    <wp:posOffset>152400</wp:posOffset>
                  </wp:positionH>
                  <wp:positionV relativeFrom="paragraph">
                    <wp:posOffset>-83184</wp:posOffset>
                  </wp:positionV>
                  <wp:extent cx="502920" cy="502920"/>
                  <wp:effectExtent l="0" t="0" r="0" b="0"/>
                  <wp:wrapNone/>
                  <wp:docPr id="5" name="image11.jpg" descr="Macintosh HD:Users:tblanchard:Desktop:black-speech-bubble-with-text-lines_318-252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 descr="Macintosh HD:Users:tblanchard:Desktop:black-speech-bubble-with-text-lines_318-25220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6B5122" w:rsidRDefault="006B5122">
            <w:pPr>
              <w:contextualSpacing w:val="0"/>
              <w:jc w:val="center"/>
            </w:pPr>
          </w:p>
          <w:p w:rsidR="006B5122" w:rsidRDefault="006B5122">
            <w:pPr>
              <w:contextualSpacing w:val="0"/>
              <w:jc w:val="center"/>
            </w:pPr>
          </w:p>
          <w:p w:rsidR="006B5122" w:rsidRDefault="005D5D86">
            <w:pPr>
              <w:contextualSpacing w:val="0"/>
              <w:jc w:val="center"/>
            </w:pPr>
            <w:r>
              <w:rPr>
                <w:rFonts w:ascii="Avenir" w:eastAsia="Avenir" w:hAnsi="Avenir" w:cs="Avenir"/>
              </w:rPr>
              <w:t>This certificate is hereby awarded to</w:t>
            </w:r>
          </w:p>
          <w:p w:rsidR="006B5122" w:rsidRDefault="006B5122">
            <w:pPr>
              <w:contextualSpacing w:val="0"/>
              <w:jc w:val="center"/>
            </w:pPr>
          </w:p>
          <w:p w:rsidR="006B5122" w:rsidRDefault="005D5D86">
            <w:pPr>
              <w:contextualSpacing w:val="0"/>
              <w:jc w:val="center"/>
            </w:pPr>
            <w:r>
              <w:rPr>
                <w:rFonts w:ascii="Avenir" w:eastAsia="Avenir" w:hAnsi="Avenir" w:cs="Avenir"/>
              </w:rPr>
              <w:t>_______________________________________</w:t>
            </w:r>
          </w:p>
          <w:p w:rsidR="006B5122" w:rsidRDefault="005D5D86">
            <w:pPr>
              <w:contextualSpacing w:val="0"/>
              <w:jc w:val="center"/>
            </w:pPr>
            <w:r>
              <w:rPr>
                <w:rFonts w:ascii="Avenir" w:eastAsia="Avenir" w:hAnsi="Avenir" w:cs="Avenir"/>
              </w:rPr>
              <w:t xml:space="preserve">for speaking in complete </w:t>
            </w:r>
          </w:p>
          <w:p w:rsidR="006B5122" w:rsidRDefault="005D5D86">
            <w:pPr>
              <w:contextualSpacing w:val="0"/>
              <w:jc w:val="center"/>
            </w:pPr>
            <w:r>
              <w:rPr>
                <w:rFonts w:ascii="Avenir" w:eastAsia="Avenir" w:hAnsi="Avenir" w:cs="Avenir"/>
              </w:rPr>
              <w:t>sentences or paragraphs</w:t>
            </w:r>
          </w:p>
        </w:tc>
        <w:tc>
          <w:tcPr>
            <w:tcW w:w="5305" w:type="dxa"/>
            <w:vAlign w:val="center"/>
          </w:tcPr>
          <w:p w:rsidR="006B5122" w:rsidRDefault="005D5D86">
            <w:pPr>
              <w:ind w:left="366"/>
              <w:contextualSpacing w:val="0"/>
              <w:jc w:val="center"/>
            </w:pPr>
            <w:r>
              <w:rPr>
                <w:sz w:val="28"/>
                <w:szCs w:val="28"/>
              </w:rPr>
              <w:t>College &amp; Career-Ready</w:t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0" hidden="0" allowOverlap="1">
                  <wp:simplePos x="0" y="0"/>
                  <wp:positionH relativeFrom="margin">
                    <wp:posOffset>85090</wp:posOffset>
                  </wp:positionH>
                  <wp:positionV relativeFrom="paragraph">
                    <wp:posOffset>-141604</wp:posOffset>
                  </wp:positionV>
                  <wp:extent cx="559435" cy="587375"/>
                  <wp:effectExtent l="0" t="0" r="0" b="0"/>
                  <wp:wrapNone/>
                  <wp:docPr id="3" name="image05.jpg" descr="Macintosh HD:Users:tblanchard:Desktop:Gra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5.jpg" descr="Macintosh HD:Users:tblanchard:Desktop:Grad.jpg"/>
                          <pic:cNvPicPr preferRelativeResize="0"/>
                        </pic:nvPicPr>
                        <pic:blipFill>
                          <a:blip r:embed="rId15"/>
                          <a:srcRect l="8298" r="6958" b="54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435" cy="587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6B5122" w:rsidRDefault="006B5122">
            <w:pPr>
              <w:contextualSpacing w:val="0"/>
              <w:jc w:val="center"/>
            </w:pPr>
          </w:p>
          <w:p w:rsidR="006B5122" w:rsidRDefault="006B5122">
            <w:pPr>
              <w:contextualSpacing w:val="0"/>
              <w:jc w:val="center"/>
            </w:pPr>
          </w:p>
          <w:p w:rsidR="006B5122" w:rsidRDefault="005D5D86">
            <w:pPr>
              <w:contextualSpacing w:val="0"/>
              <w:jc w:val="center"/>
            </w:pPr>
            <w:r>
              <w:rPr>
                <w:rFonts w:ascii="Avenir" w:eastAsia="Avenir" w:hAnsi="Avenir" w:cs="Avenir"/>
              </w:rPr>
              <w:t>This certificate is hereby awarded to</w:t>
            </w:r>
          </w:p>
          <w:p w:rsidR="006B5122" w:rsidRDefault="006B5122">
            <w:pPr>
              <w:contextualSpacing w:val="0"/>
              <w:jc w:val="center"/>
            </w:pPr>
          </w:p>
          <w:p w:rsidR="006B5122" w:rsidRDefault="005D5D86">
            <w:pPr>
              <w:contextualSpacing w:val="0"/>
              <w:jc w:val="center"/>
            </w:pPr>
            <w:r>
              <w:rPr>
                <w:rFonts w:ascii="Avenir" w:eastAsia="Avenir" w:hAnsi="Avenir" w:cs="Avenir"/>
              </w:rPr>
              <w:t>_______________________________________</w:t>
            </w:r>
          </w:p>
          <w:p w:rsidR="006B5122" w:rsidRDefault="005D5D86">
            <w:pPr>
              <w:contextualSpacing w:val="0"/>
              <w:jc w:val="center"/>
            </w:pPr>
            <w:r>
              <w:rPr>
                <w:rFonts w:ascii="Avenir" w:eastAsia="Avenir" w:hAnsi="Avenir" w:cs="Avenir"/>
              </w:rPr>
              <w:t>for speaking like a literary critic, scientist, mathematician, historian, or ______________</w:t>
            </w:r>
          </w:p>
        </w:tc>
      </w:tr>
    </w:tbl>
    <w:p w:rsidR="006B5122" w:rsidRDefault="006B5122"/>
    <w:sectPr w:rsidR="006B5122">
      <w:footerReference w:type="default" r:id="rId16"/>
      <w:pgSz w:w="12240" w:h="15840"/>
      <w:pgMar w:top="864" w:right="1008" w:bottom="864" w:left="86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D5D86">
      <w:r>
        <w:separator/>
      </w:r>
    </w:p>
  </w:endnote>
  <w:endnote w:type="continuationSeparator" w:id="0">
    <w:p w:rsidR="00000000" w:rsidRDefault="005D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ermanent Marker">
    <w:altName w:val="Times New Roman"/>
    <w:panose1 w:val="00000000000000000000"/>
    <w:charset w:val="00"/>
    <w:family w:val="roman"/>
    <w:notTrueType/>
    <w:pitch w:val="default"/>
  </w:font>
  <w:font w:name="Aveni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122" w:rsidRDefault="005D5D86">
    <w:pPr>
      <w:tabs>
        <w:tab w:val="left" w:pos="9000"/>
      </w:tabs>
      <w:spacing w:after="720"/>
    </w:pPr>
    <w:r>
      <w:t>Academic Lang</w:t>
    </w:r>
    <w:r>
      <w:t xml:space="preserve">uage Feedback Tickets – </w:t>
    </w:r>
    <w:r>
      <w:rPr>
        <w:sz w:val="20"/>
        <w:szCs w:val="20"/>
      </w:rPr>
      <w:t>adapted from K. Kinsella, Ed. D. 2011</w:t>
    </w:r>
    <w:r>
      <w:rPr>
        <w:sz w:val="20"/>
        <w:szCs w:val="20"/>
      </w:rPr>
      <w:tab/>
      <w:t xml:space="preserve"> SUSD 2014 TB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D5D86">
      <w:r>
        <w:separator/>
      </w:r>
    </w:p>
  </w:footnote>
  <w:footnote w:type="continuationSeparator" w:id="0">
    <w:p w:rsidR="00000000" w:rsidRDefault="005D5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B5122"/>
    <w:rsid w:val="005D5D86"/>
    <w:rsid w:val="006B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7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Chavez, Jackie</dc:creator>
  <cp:lastModifiedBy>Chavez, Jackie</cp:lastModifiedBy>
  <cp:revision>2</cp:revision>
  <dcterms:created xsi:type="dcterms:W3CDTF">2017-01-24T17:54:00Z</dcterms:created>
  <dcterms:modified xsi:type="dcterms:W3CDTF">2017-01-24T17:54:00Z</dcterms:modified>
</cp:coreProperties>
</file>